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142"/>
        <w:gridCol w:w="708"/>
        <w:gridCol w:w="284"/>
        <w:gridCol w:w="850"/>
        <w:gridCol w:w="2552"/>
        <w:gridCol w:w="3104"/>
      </w:tblGrid>
      <w:tr w:rsidR="005B69A8" w:rsidRPr="008738CA" w:rsidTr="009062F0">
        <w:trPr>
          <w:trHeight w:val="2683"/>
        </w:trPr>
        <w:tc>
          <w:tcPr>
            <w:tcW w:w="15020" w:type="dxa"/>
            <w:gridSpan w:val="7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62F0" w:rsidRPr="009062F0" w:rsidRDefault="009062F0" w:rsidP="0090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62F0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 с ограниченной ответственностью</w:t>
            </w:r>
          </w:p>
          <w:p w:rsidR="009062F0" w:rsidRPr="009062F0" w:rsidRDefault="009062F0" w:rsidP="0090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062F0">
              <w:rPr>
                <w:rFonts w:ascii="Times New Roman" w:hAnsi="Times New Roman" w:cs="Times New Roman"/>
                <w:sz w:val="72"/>
                <w:szCs w:val="72"/>
              </w:rPr>
              <w:t>«ИМПУЛЬС»</w:t>
            </w:r>
          </w:p>
          <w:p w:rsidR="009062F0" w:rsidRPr="009062F0" w:rsidRDefault="009062F0" w:rsidP="0090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F0">
              <w:rPr>
                <w:rFonts w:ascii="Times New Roman" w:hAnsi="Times New Roman" w:cs="Times New Roman"/>
                <w:sz w:val="28"/>
                <w:szCs w:val="28"/>
              </w:rPr>
              <w:t xml:space="preserve">188760, </w:t>
            </w:r>
            <w:proofErr w:type="gramStart"/>
            <w:r w:rsidRPr="009062F0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9062F0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9062F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9062F0">
              <w:rPr>
                <w:rFonts w:ascii="Times New Roman" w:hAnsi="Times New Roman" w:cs="Times New Roman"/>
                <w:sz w:val="28"/>
                <w:szCs w:val="28"/>
              </w:rPr>
              <w:t xml:space="preserve"> р-н, г. Приозерск,</w:t>
            </w:r>
          </w:p>
          <w:p w:rsidR="009062F0" w:rsidRPr="009062F0" w:rsidRDefault="009062F0" w:rsidP="0090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F0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9062F0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9062F0">
              <w:rPr>
                <w:rFonts w:ascii="Times New Roman" w:hAnsi="Times New Roman" w:cs="Times New Roman"/>
                <w:sz w:val="28"/>
                <w:szCs w:val="28"/>
              </w:rPr>
              <w:t xml:space="preserve">, дом № 15А, помещение 3Г. </w:t>
            </w:r>
          </w:p>
          <w:p w:rsidR="009062F0" w:rsidRPr="009062F0" w:rsidRDefault="009062F0" w:rsidP="0090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2F0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06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8-905-258-10-36</w:t>
            </w:r>
          </w:p>
          <w:p w:rsidR="009062F0" w:rsidRPr="009062F0" w:rsidRDefault="009062F0" w:rsidP="0090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Email: </w:t>
            </w:r>
            <w:hyperlink r:id="rId5" w:history="1">
              <w:r w:rsidRPr="009062F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smart-elektrik@mail.ru</w:t>
              </w:r>
            </w:hyperlink>
            <w:r w:rsidRPr="00906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</w:p>
          <w:p w:rsidR="005B69A8" w:rsidRPr="009062F0" w:rsidRDefault="009062F0" w:rsidP="009062F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F0">
              <w:rPr>
                <w:rFonts w:ascii="Times New Roman" w:hAnsi="Times New Roman" w:cs="Times New Roman"/>
                <w:sz w:val="28"/>
                <w:szCs w:val="28"/>
              </w:rPr>
              <w:t>ИНН/КПП 4712029367/471201001 ОГРН 1194704016385</w:t>
            </w:r>
          </w:p>
        </w:tc>
      </w:tr>
      <w:tr w:rsidR="005B69A8" w:rsidRPr="008738CA" w:rsidTr="0050605D">
        <w:trPr>
          <w:trHeight w:val="958"/>
        </w:trPr>
        <w:tc>
          <w:tcPr>
            <w:tcW w:w="15020" w:type="dxa"/>
            <w:gridSpan w:val="7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69A8" w:rsidRPr="005B69A8" w:rsidRDefault="004F544D" w:rsidP="005B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bdr w:val="none" w:sz="0" w:space="0" w:color="auto" w:frame="1"/>
                <w:lang w:eastAsia="ru-RU"/>
              </w:rPr>
              <w:t>ПРАЙС-ЛИСТ 2019</w:t>
            </w:r>
            <w:r w:rsidR="005B69A8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bdr w:val="none" w:sz="0" w:space="0" w:color="auto" w:frame="1"/>
                <w:lang w:eastAsia="ru-RU"/>
              </w:rPr>
              <w:t>г.</w:t>
            </w:r>
          </w:p>
        </w:tc>
      </w:tr>
      <w:tr w:rsidR="008738CA" w:rsidRPr="008738CA" w:rsidTr="0050605D">
        <w:trPr>
          <w:trHeight w:val="1694"/>
        </w:trPr>
        <w:tc>
          <w:tcPr>
            <w:tcW w:w="15020" w:type="dxa"/>
            <w:gridSpan w:val="7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5060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МЕХАНИЧЕСКИЕ РАБОТЫ, ШТРОБЛЕНИЕ, БУРЕНИЕ, СВЕРЛЕНИЕ</w:t>
            </w:r>
          </w:p>
          <w:p w:rsidR="008738CA" w:rsidRPr="008738CA" w:rsidRDefault="008738CA" w:rsidP="008738CA">
            <w:pPr>
              <w:spacing w:after="225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Для производства электромонтажных работ на начальном этапе, в большинстве случаев требуется проведение предварительных  механических работ. Эти работы включают в себя: проделку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штраб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(борозды в бетон</w:t>
            </w:r>
            <w:bookmarkStart w:id="0" w:name="_GoBack"/>
            <w:bookmarkEnd w:id="0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е, кирпиче и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пазогребневых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плитах для прокладки кабельной продукции), пробивку, бурение и сверление отверстий для производства дальнейшего электромонтажа.</w:t>
            </w:r>
          </w:p>
        </w:tc>
      </w:tr>
      <w:tr w:rsidR="008738CA" w:rsidRPr="008738CA" w:rsidTr="0050605D">
        <w:tc>
          <w:tcPr>
            <w:tcW w:w="9364" w:type="dxa"/>
            <w:gridSpan w:val="5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Штробление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для электропроводки 20х20 в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пазогребне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пеноблоке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3104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150</w:t>
            </w:r>
          </w:p>
        </w:tc>
      </w:tr>
      <w:tr w:rsidR="008738CA" w:rsidRPr="008738CA" w:rsidTr="0050605D">
        <w:tc>
          <w:tcPr>
            <w:tcW w:w="9364" w:type="dxa"/>
            <w:gridSpan w:val="5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Штробление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для электропроводки 20х20 в бетоне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3104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250</w:t>
            </w:r>
          </w:p>
        </w:tc>
      </w:tr>
      <w:tr w:rsidR="008738CA" w:rsidRPr="008738CA" w:rsidTr="0050605D">
        <w:tc>
          <w:tcPr>
            <w:tcW w:w="9364" w:type="dxa"/>
            <w:gridSpan w:val="5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Штробление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для электропроводки 20х20 в кирпиче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3104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200</w:t>
            </w:r>
          </w:p>
        </w:tc>
      </w:tr>
      <w:tr w:rsidR="008738CA" w:rsidRPr="008738CA" w:rsidTr="0050605D">
        <w:tc>
          <w:tcPr>
            <w:tcW w:w="9364" w:type="dxa"/>
            <w:gridSpan w:val="5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Штробление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для электропроводки 40х40 в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пазогребне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пеноблоке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3104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200</w:t>
            </w:r>
          </w:p>
        </w:tc>
      </w:tr>
      <w:tr w:rsidR="008738CA" w:rsidRPr="008738CA" w:rsidTr="0050605D">
        <w:tc>
          <w:tcPr>
            <w:tcW w:w="9364" w:type="dxa"/>
            <w:gridSpan w:val="5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Штробление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для электропроводки 40х40 в бетоне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3104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350</w:t>
            </w:r>
          </w:p>
        </w:tc>
      </w:tr>
      <w:tr w:rsidR="008738CA" w:rsidRPr="008738CA" w:rsidTr="0050605D">
        <w:tc>
          <w:tcPr>
            <w:tcW w:w="9364" w:type="dxa"/>
            <w:gridSpan w:val="5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Штробление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для электропроводки 40х40 в кирпиче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3104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250</w:t>
            </w:r>
          </w:p>
        </w:tc>
      </w:tr>
      <w:tr w:rsidR="008738CA" w:rsidRPr="008738CA" w:rsidTr="0050605D">
        <w:tc>
          <w:tcPr>
            <w:tcW w:w="9364" w:type="dxa"/>
            <w:gridSpan w:val="5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lastRenderedPageBreak/>
              <w:t>Штробление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для электропроводки 70х70 в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пазогребне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пеноблоке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3104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350</w:t>
            </w:r>
          </w:p>
        </w:tc>
      </w:tr>
      <w:tr w:rsidR="008738CA" w:rsidRPr="008738CA" w:rsidTr="0050605D">
        <w:tc>
          <w:tcPr>
            <w:tcW w:w="9364" w:type="dxa"/>
            <w:gridSpan w:val="5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Штробление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для электропроводки 70х70 в бетоне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3104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400</w:t>
            </w:r>
          </w:p>
        </w:tc>
      </w:tr>
      <w:tr w:rsidR="008738CA" w:rsidRPr="008738CA" w:rsidTr="0050605D">
        <w:tc>
          <w:tcPr>
            <w:tcW w:w="9364" w:type="dxa"/>
            <w:gridSpan w:val="5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Штробление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для электропроводки 70х70 в кирпиче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3104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450</w:t>
            </w:r>
          </w:p>
        </w:tc>
      </w:tr>
      <w:tr w:rsidR="008738CA" w:rsidRPr="008738CA" w:rsidTr="0050605D">
        <w:tc>
          <w:tcPr>
            <w:tcW w:w="9364" w:type="dxa"/>
            <w:gridSpan w:val="5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Штробление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для электропроводки 100х25 в бетоне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3104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790</w:t>
            </w:r>
          </w:p>
        </w:tc>
      </w:tr>
      <w:tr w:rsidR="008738CA" w:rsidRPr="008738CA" w:rsidTr="0050605D">
        <w:tc>
          <w:tcPr>
            <w:tcW w:w="9364" w:type="dxa"/>
            <w:gridSpan w:val="5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Монтаж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подрозетника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пеноблоке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, кирпиче (для розетки, выключателя)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04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210</w:t>
            </w:r>
          </w:p>
        </w:tc>
      </w:tr>
      <w:tr w:rsidR="008738CA" w:rsidRPr="008738CA" w:rsidTr="0050605D">
        <w:tc>
          <w:tcPr>
            <w:tcW w:w="9364" w:type="dxa"/>
            <w:gridSpan w:val="5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Монтаж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подрозетника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в бетоне (для розетки, выключателя)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04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250</w:t>
            </w:r>
          </w:p>
        </w:tc>
      </w:tr>
      <w:tr w:rsidR="008738CA" w:rsidRPr="008738CA" w:rsidTr="0050605D">
        <w:tc>
          <w:tcPr>
            <w:tcW w:w="9364" w:type="dxa"/>
            <w:gridSpan w:val="5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Монтаж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распаечной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внутренней коробки 100х100х60 мм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04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300</w:t>
            </w:r>
          </w:p>
        </w:tc>
      </w:tr>
      <w:tr w:rsidR="008738CA" w:rsidRPr="008738CA" w:rsidTr="0050605D">
        <w:tc>
          <w:tcPr>
            <w:tcW w:w="9364" w:type="dxa"/>
            <w:gridSpan w:val="5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Монтаж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распаечной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внутренней коробки 80х80х60 мм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04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250</w:t>
            </w:r>
          </w:p>
        </w:tc>
      </w:tr>
      <w:tr w:rsidR="008738CA" w:rsidRPr="008738CA" w:rsidTr="0050605D">
        <w:tc>
          <w:tcPr>
            <w:tcW w:w="9364" w:type="dxa"/>
            <w:gridSpan w:val="5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Бурение отверстий в стенах (сквозных)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04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 30</w:t>
            </w:r>
          </w:p>
        </w:tc>
      </w:tr>
      <w:tr w:rsidR="008738CA" w:rsidRPr="008738CA" w:rsidTr="0050605D">
        <w:tc>
          <w:tcPr>
            <w:tcW w:w="15020" w:type="dxa"/>
            <w:gridSpan w:val="7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МОНТАЖ ЩИТОВ, БОКСОВ, СЧЕТЧИКОВ</w:t>
            </w:r>
          </w:p>
          <w:p w:rsidR="008738CA" w:rsidRPr="008738CA" w:rsidRDefault="008738CA" w:rsidP="008738CA">
            <w:pPr>
              <w:spacing w:after="225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Главной частью любой электроустановки является электрический распределительный щит. Грамотно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расключенный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щит является гарантом долгой и надежной службы электроустановки потребителя в целом. Электромонтажные работы по установке, подключению и настройке силовых щитов  и щитов освещения (пусконаладочн</w:t>
            </w:r>
            <w:r w:rsidR="0050605D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ые работы</w:t>
            </w:r>
            <w:r w:rsidR="00705E80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) являются неотъемлем</w:t>
            </w: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ой частью электромонтажа.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Врезка и монтаж эл. щита 24 места в кирпич, бетон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 2600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Врезка и монтаж эл. щита 36 мест в кирпич, бетон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 3700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Врезка и монтаж эл. щита 54 места в кирпич, бетон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 4800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эл. щита наружного 24 места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 1800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эл. щита наружного 36 мест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 2700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lastRenderedPageBreak/>
              <w:t>Монтаж эл. щита наружного 54 места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 3700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Распайка,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расключение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(сварка) коробки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ответвительной</w:t>
            </w:r>
            <w:proofErr w:type="spellEnd"/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 250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эл. щита с одним учетом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 2500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Монтаж, замена трансформаторов тока, петли учета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 1000</w:t>
            </w:r>
          </w:p>
        </w:tc>
      </w:tr>
      <w:tr w:rsidR="008738CA" w:rsidRPr="008738CA" w:rsidTr="0050605D">
        <w:tc>
          <w:tcPr>
            <w:tcW w:w="15020" w:type="dxa"/>
            <w:gridSpan w:val="7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МОНТАЖ АВТОМАТОВ, УЗО И ДИФФЕРЕНЦИАЛЬНЫХ АВТОМАТОВ, РЕЛЕ,</w:t>
            </w: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 </w:t>
            </w:r>
            <w:r w:rsidRPr="008738CA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КОНТАКТОРОВ</w:t>
            </w:r>
          </w:p>
          <w:p w:rsidR="008738CA" w:rsidRPr="008738CA" w:rsidRDefault="008738CA" w:rsidP="008738CA">
            <w:pPr>
              <w:spacing w:after="225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Любой электрический щит имеет в своем оснащении различные защитные, пускорегулирующие и коммутирующие аппараты. Грамотный и профессиональный подход к работам по оснащению силовых щитов является основой электромонтажных работ.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автомата однофазного на DIN-рейку 6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80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автомата трехфазного на DIN-рейку 6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150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автомата однофазного на DIN-рейку 16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80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автомата трехфазного на DIN-рейку 16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150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автомата однофазного на DIN-рейку 25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80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автомата трехфазного на DIN-рейку 25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150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автомата однофазного на DIN-рейку 32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80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автомата трехфазного на DIN-рейку 32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150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автомата однофазного на DIN-рейку до 63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130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автомата трехфазного на DIN-рейку до 63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250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lastRenderedPageBreak/>
              <w:t>Монтаж автомата трехфазного до 100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 130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автомата трехфазного до 250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1700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УЗО до 40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750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УЗО до 63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790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Монтаж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четырехполюсного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УЗО до 40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870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Монтаж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четырехполюсного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УЗО до 63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890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автомата дифференциального до 40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870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автомата дифференциального до 63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890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пускателя магнитного до 40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1570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пускателя магнитного свыше 40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 1570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шины до 40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0" w:type="dxa"/>
            <w:gridSpan w:val="4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290</w:t>
            </w:r>
          </w:p>
        </w:tc>
      </w:tr>
      <w:tr w:rsidR="008738CA" w:rsidRPr="008738CA" w:rsidTr="0050605D">
        <w:tc>
          <w:tcPr>
            <w:tcW w:w="15020" w:type="dxa"/>
            <w:gridSpan w:val="7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9062F0" w:rsidP="005060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hyperlink r:id="rId6" w:history="1">
              <w:r w:rsidR="008738CA" w:rsidRPr="008738CA">
                <w:rPr>
                  <w:rFonts w:ascii="Segoe UI" w:eastAsia="Times New Roman" w:hAnsi="Segoe UI" w:cs="Segoe UI"/>
                  <w:b/>
                  <w:bCs/>
                  <w:color w:val="292838"/>
                  <w:sz w:val="23"/>
                  <w:szCs w:val="23"/>
                  <w:bdr w:val="none" w:sz="0" w:space="0" w:color="auto" w:frame="1"/>
                  <w:lang w:eastAsia="ru-RU"/>
                </w:rPr>
                <w:t>МОНТАЖ И ПРОКЛАДКА ЛОТКОВ, ГОФРЫ, ТРУБЫ и КОРОБОВ</w:t>
              </w:r>
            </w:hyperlink>
          </w:p>
          <w:p w:rsidR="008738CA" w:rsidRPr="008738CA" w:rsidRDefault="008738CA" w:rsidP="008738CA">
            <w:pPr>
              <w:spacing w:after="225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Для прокладки кабельных линий внутри и снаружи помещений используются различные конструкции, приспособления и трубы. Монтаж электротехнических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кабеленесущих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конструкций имеет 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место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как в жилищном строительстве, так и проведении электромонтажных работ на промышленных, административных и торговых объектах.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короба электрического шириной до 400 мм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450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короба электрического шириной до 200 мм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370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кронштейна короба электрического до 400 мм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270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lastRenderedPageBreak/>
              <w:t>Монтаж кронштейна короба электрического до 200 мм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250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крышки короба до 400 мм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55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крышки короба до 200 мм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45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Прокладка трубы гофрированной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диам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 до 20 мм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85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Прокладка трубы гофрированной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диам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 до 40 мм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90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Прокладка трубы пластиковой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диам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 до 20 мм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90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Прокладка трубы пластиковой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диам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 до 40 мм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90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Монтаж клипсы забивной для трубы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диам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 до 40 мм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35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Монтаж короба электротехнического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разм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 до 100х60 мм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250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Монтаж короба электротехнического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разм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 до 60х40 мм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190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Монтаж короба электротехнического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разм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 до 40х25 мм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170</w:t>
            </w:r>
          </w:p>
        </w:tc>
      </w:tr>
      <w:tr w:rsidR="008738CA" w:rsidRPr="008738CA" w:rsidTr="0050605D">
        <w:tc>
          <w:tcPr>
            <w:tcW w:w="15020" w:type="dxa"/>
            <w:gridSpan w:val="7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УСТАНОВКА И МОНТАЖ ВЫКЛЮЧАТЕЛЕЙ, РОЗЕТОК, ДАТЧИКОВ</w:t>
            </w:r>
          </w:p>
          <w:p w:rsidR="008738CA" w:rsidRPr="008738CA" w:rsidRDefault="008738CA" w:rsidP="008738CA">
            <w:pPr>
              <w:spacing w:after="225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Электромонтажные работы по установке переключателей, выключателей,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диммеров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, розеток силовых, датчиков движения и освещенности, регуляторов теплого пола, звонков и кнопок, электрических духовых шкафов и варочных поверхностей являются неотъемлемой частью любого электромонтажа.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Монтаж выключателя одноклавишного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откр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250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Монтаж выключателя двухклавишного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откр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260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Монтаж выключателя трехклавишного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откр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270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lastRenderedPageBreak/>
              <w:t>Монтаж выключателя одноклавишного скрытого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250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выключателя двухклавишного скрытого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260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выключателя трехклавишного скрытого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270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Монтаж трехполюсной бытовой розетки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откр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250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трехполюсной бытовой розетки скрытой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250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Установка звонка, кнопки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700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и подключение вентилятора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890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Установка розетки для электроплиты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1570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Подключение силовой линии в щите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700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50605D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Установка теплых полов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в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 500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50605D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Установка реле времени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 750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Установ</w:t>
            </w:r>
            <w:r w:rsidR="0050605D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ка датчиков движения, объема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 970</w:t>
            </w:r>
          </w:p>
        </w:tc>
      </w:tr>
      <w:tr w:rsidR="008738CA" w:rsidRPr="008738CA" w:rsidTr="0050605D">
        <w:tc>
          <w:tcPr>
            <w:tcW w:w="15020" w:type="dxa"/>
            <w:gridSpan w:val="7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5060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МОНТАЖ, ПРОТЯЖКА и УКЛАДКА КАБЕЛЕЙ, ПРОВОДОВ</w:t>
            </w:r>
          </w:p>
          <w:p w:rsidR="008738CA" w:rsidRPr="008738CA" w:rsidRDefault="008738CA" w:rsidP="005060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Помимо монтажа силовых кабельных линий и магистралей электромонтажные работы включают в себя прокладку слаботочных телевизионных, пожарных, сигнализационных и линий связи.</w:t>
            </w:r>
          </w:p>
        </w:tc>
      </w:tr>
      <w:tr w:rsidR="008738CA" w:rsidRPr="008738CA" w:rsidTr="0050605D">
        <w:tc>
          <w:tcPr>
            <w:tcW w:w="752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силового тре</w:t>
            </w:r>
            <w:r w:rsidR="0050605D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хпроводного кабеля (сеч. 1,5 мм</w:t>
            </w: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) в 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кабель-канале</w:t>
            </w:r>
            <w:proofErr w:type="gramEnd"/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45</w:t>
            </w:r>
          </w:p>
        </w:tc>
      </w:tr>
      <w:tr w:rsidR="008738CA" w:rsidRPr="008738CA" w:rsidTr="0050605D">
        <w:tc>
          <w:tcPr>
            <w:tcW w:w="752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Затяжка силового тре</w:t>
            </w:r>
            <w:r w:rsidR="0050605D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хпроводного кабеля (сеч. 1,5 мм</w:t>
            </w: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) 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гофру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20</w:t>
            </w:r>
          </w:p>
        </w:tc>
      </w:tr>
      <w:tr w:rsidR="008738CA" w:rsidRPr="008738CA" w:rsidTr="0050605D">
        <w:tc>
          <w:tcPr>
            <w:tcW w:w="752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lastRenderedPageBreak/>
              <w:t>Монтаж силового трехпроводного кабеля (сеч. 1,5</w:t>
            </w:r>
            <w:r w:rsidR="0050605D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мм</w:t>
            </w: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) в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штробе</w:t>
            </w:r>
            <w:proofErr w:type="spellEnd"/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50</w:t>
            </w:r>
          </w:p>
        </w:tc>
      </w:tr>
      <w:tr w:rsidR="008738CA" w:rsidRPr="008738CA" w:rsidTr="0050605D">
        <w:tc>
          <w:tcPr>
            <w:tcW w:w="752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5060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силового тре</w:t>
            </w:r>
            <w:r w:rsidR="0050605D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хпроводного кабеля (сеч. 1,5 мм) </w:t>
            </w: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открытым способом на скобах по бетону и кирпичу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55</w:t>
            </w:r>
          </w:p>
        </w:tc>
      </w:tr>
      <w:tr w:rsidR="008738CA" w:rsidRPr="008738CA" w:rsidTr="0050605D">
        <w:tc>
          <w:tcPr>
            <w:tcW w:w="752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силового тре</w:t>
            </w:r>
            <w:r w:rsidR="0050605D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хпроводного кабеля (сеч. 1,5 мм</w:t>
            </w: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) открытым способом на скобах по дереву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50</w:t>
            </w:r>
          </w:p>
        </w:tc>
      </w:tr>
      <w:tr w:rsidR="008738CA" w:rsidRPr="008738CA" w:rsidTr="0050605D">
        <w:tc>
          <w:tcPr>
            <w:tcW w:w="752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силового тре</w:t>
            </w:r>
            <w:r w:rsidR="0050605D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хпроводного кабеля (сеч. 2,5 мм</w:t>
            </w: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) в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штробе</w:t>
            </w:r>
            <w:proofErr w:type="spellEnd"/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55</w:t>
            </w:r>
          </w:p>
        </w:tc>
      </w:tr>
      <w:tr w:rsidR="008738CA" w:rsidRPr="008738CA" w:rsidTr="0050605D">
        <w:tc>
          <w:tcPr>
            <w:tcW w:w="752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Затяжка силового тре</w:t>
            </w:r>
            <w:r w:rsidR="0050605D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хпроводного кабеля (сеч. 2,5 мм</w:t>
            </w: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) 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гофру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45</w:t>
            </w:r>
          </w:p>
        </w:tc>
      </w:tr>
      <w:tr w:rsidR="008738CA" w:rsidRPr="008738CA" w:rsidTr="0050605D">
        <w:tc>
          <w:tcPr>
            <w:tcW w:w="752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силового тре</w:t>
            </w:r>
            <w:r w:rsidR="0050605D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хпроводного кабеля (сеч. 2,5 мм</w:t>
            </w: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) в 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кабель-канале</w:t>
            </w:r>
            <w:proofErr w:type="gramEnd"/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50</w:t>
            </w:r>
          </w:p>
        </w:tc>
      </w:tr>
      <w:tr w:rsidR="008738CA" w:rsidRPr="008738CA" w:rsidTr="0050605D">
        <w:tc>
          <w:tcPr>
            <w:tcW w:w="752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Монтаж силового трехпроводного кабеля (сеч. 2,5 </w:t>
            </w:r>
            <w:r w:rsidR="0050605D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мм</w:t>
            </w: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) открытым способом на скобах по бетон и кирпичу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60</w:t>
            </w:r>
          </w:p>
        </w:tc>
      </w:tr>
      <w:tr w:rsidR="008738CA" w:rsidRPr="008738CA" w:rsidTr="0050605D">
        <w:tc>
          <w:tcPr>
            <w:tcW w:w="752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силового тре</w:t>
            </w:r>
            <w:r w:rsidR="0050605D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хпроводного кабеля (сеч. 2,5 мм</w:t>
            </w: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) открытым способом на скобах по дереву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55</w:t>
            </w:r>
          </w:p>
        </w:tc>
      </w:tr>
      <w:tr w:rsidR="008738CA" w:rsidRPr="008738CA" w:rsidTr="0050605D">
        <w:tc>
          <w:tcPr>
            <w:tcW w:w="752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Монтаж силового трехпроводного кабеля (сеч. 4 мм; 6 мм;10 мм) в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штробе</w:t>
            </w:r>
            <w:proofErr w:type="spellEnd"/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65</w:t>
            </w:r>
          </w:p>
        </w:tc>
      </w:tr>
      <w:tr w:rsidR="008738CA" w:rsidRPr="008738CA" w:rsidTr="0050605D">
        <w:tc>
          <w:tcPr>
            <w:tcW w:w="752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Затяжка силового трехпроводного кабеля (сеч. 4 мм; 6 мм;10 мм) 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гофру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60</w:t>
            </w:r>
          </w:p>
        </w:tc>
      </w:tr>
      <w:tr w:rsidR="008738CA" w:rsidRPr="008738CA" w:rsidTr="0050605D">
        <w:tc>
          <w:tcPr>
            <w:tcW w:w="752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Монтаж силового трехпроводного кабеля (сеч. 4 мм; 6 мм;10 мм) в 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кабель-канале</w:t>
            </w:r>
            <w:proofErr w:type="gramEnd"/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65</w:t>
            </w:r>
          </w:p>
        </w:tc>
      </w:tr>
      <w:tr w:rsidR="008738CA" w:rsidRPr="008738CA" w:rsidTr="0050605D">
        <w:tc>
          <w:tcPr>
            <w:tcW w:w="752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силового трехпроводного кабеля (сеч. 4 мм; 6 мм;10 мм) открытым способом на скобах по бетону и кирпичу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70</w:t>
            </w:r>
          </w:p>
        </w:tc>
      </w:tr>
      <w:tr w:rsidR="008738CA" w:rsidRPr="008738CA" w:rsidTr="0050605D">
        <w:tc>
          <w:tcPr>
            <w:tcW w:w="752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lastRenderedPageBreak/>
              <w:t>Монтаж силового трехпроводного кабеля (сеч. 4 мм; 6 мм;10 мм) открытым способом на скобах по дереву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65</w:t>
            </w:r>
          </w:p>
        </w:tc>
      </w:tr>
      <w:tr w:rsidR="008738CA" w:rsidRPr="008738CA" w:rsidTr="0050605D">
        <w:tc>
          <w:tcPr>
            <w:tcW w:w="15020" w:type="dxa"/>
            <w:gridSpan w:val="7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МОНТАЖ СВЕТИЛЬНИКОВ, ФОНАРЕЙ, ЛЮСТР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Монтаж светильника встроенного с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люмин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 ламп. 4х18 Вт (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Армстронг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470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Монтаж светильника открытой установки с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люмин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 ламп. 4х18 Вт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770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светильника встроенного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люмин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 ламп. 2х36 Вт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490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Монтаж светильника открытой установки с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люмин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 ламп. 2х36 Вт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690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Монтаж светильника открытой установки с </w:t>
            </w: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люмин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 ламп. 1х36 Вт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570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люстры с ламп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н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акал. до 5х60 Вт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1350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светильника встроенного (точечного)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470</w:t>
            </w:r>
          </w:p>
        </w:tc>
      </w:tr>
      <w:tr w:rsidR="008738CA" w:rsidRPr="008738CA" w:rsidTr="0050605D">
        <w:tc>
          <w:tcPr>
            <w:tcW w:w="15020" w:type="dxa"/>
            <w:gridSpan w:val="7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ДЕМОНТАЖНЫЕ РАБОТЫ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Демонтаж электропроводки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25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Демонтаж розеток и выключателей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70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Демонтаж силового кабеля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ог</w:t>
            </w:r>
            <w:proofErr w:type="spell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25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Демонтаж светильников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 50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Демонтаж автомата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 50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lastRenderedPageBreak/>
              <w:t>Демонтаж щита силового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 300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Демонтаж счетчика электрического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300</w:t>
            </w:r>
          </w:p>
        </w:tc>
      </w:tr>
      <w:tr w:rsidR="008738CA" w:rsidRPr="008738CA" w:rsidTr="0050605D">
        <w:tc>
          <w:tcPr>
            <w:tcW w:w="15020" w:type="dxa"/>
            <w:gridSpan w:val="7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РАБОТЫ ПО ПОДКЛЮЧЕНИЮ БЫТОВОЙ ТЕХНИКИ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Подключение душевых кабин и ванн с джакузи (прокладка кабеля оплачивается отдельно)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3350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Подключение вытяжки кухонной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1390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Подключение вентилятора канального накладного в ванной (монтаж)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 700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Подключение варочной поверхности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1270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Подключение духового шкафа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1290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Подключение и настройка винного шкафа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3950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 xml:space="preserve">Монтаж системы заземления (контур), </w:t>
            </w:r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</w:t>
            </w:r>
            <w:proofErr w:type="gramEnd"/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6700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тёплого пола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 500</w:t>
            </w:r>
          </w:p>
        </w:tc>
      </w:tr>
      <w:tr w:rsidR="008738CA" w:rsidRPr="008738CA" w:rsidTr="0050605D">
        <w:tc>
          <w:tcPr>
            <w:tcW w:w="73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Монтаж системы освещения над рабочей поверхностью кухни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06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8CA" w:rsidRPr="008738CA" w:rsidRDefault="008738CA" w:rsidP="008738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738CA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t>от 870</w:t>
            </w:r>
          </w:p>
        </w:tc>
      </w:tr>
    </w:tbl>
    <w:p w:rsidR="007B1870" w:rsidRDefault="007B1870"/>
    <w:sectPr w:rsidR="007B1870" w:rsidSect="005060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C2"/>
    <w:rsid w:val="001737A6"/>
    <w:rsid w:val="002A37C2"/>
    <w:rsid w:val="004F544D"/>
    <w:rsid w:val="0050605D"/>
    <w:rsid w:val="005B69A8"/>
    <w:rsid w:val="00705E80"/>
    <w:rsid w:val="0073633B"/>
    <w:rsid w:val="007B1870"/>
    <w:rsid w:val="008738CA"/>
    <w:rsid w:val="009062F0"/>
    <w:rsid w:val="00F8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A6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906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A6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906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fitspb.com/elektromontajnye-raboty/nesushie-konstr.html" TargetMode="External"/><Relationship Id="rId5" Type="http://schemas.openxmlformats.org/officeDocument/2006/relationships/hyperlink" Target="mailto:smart-elektr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Арсений Тараньжин</cp:lastModifiedBy>
  <cp:revision>8</cp:revision>
  <dcterms:created xsi:type="dcterms:W3CDTF">2018-10-21T08:05:00Z</dcterms:created>
  <dcterms:modified xsi:type="dcterms:W3CDTF">2019-12-15T18:45:00Z</dcterms:modified>
</cp:coreProperties>
</file>